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778" w:rsidRDefault="00276D9F" w:rsidP="00886778">
      <w:pPr>
        <w:jc w:val="center"/>
        <w:rPr>
          <w:b/>
          <w:color w:val="000000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  <w:r w:rsidR="001E2FDF">
        <w:rPr>
          <w:b/>
          <w:sz w:val="22"/>
          <w:szCs w:val="18"/>
        </w:rPr>
        <w:t>,</w:t>
      </w:r>
      <w:r w:rsidR="00886778">
        <w:rPr>
          <w:b/>
          <w:sz w:val="22"/>
          <w:szCs w:val="18"/>
        </w:rPr>
        <w:t xml:space="preserve"> </w:t>
      </w:r>
      <w:r w:rsidR="001E2FDF" w:rsidRPr="001E2FDF">
        <w:rPr>
          <w:b/>
          <w:bCs/>
          <w:color w:val="000000"/>
        </w:rPr>
        <w:t>относящихся к открытой информации</w:t>
      </w:r>
      <w:r w:rsidR="00886778">
        <w:rPr>
          <w:b/>
          <w:bCs/>
          <w:color w:val="000000"/>
        </w:rPr>
        <w:t xml:space="preserve"> </w:t>
      </w:r>
      <w:r w:rsidR="00886778">
        <w:rPr>
          <w:b/>
          <w:color w:val="000000"/>
        </w:rPr>
        <w:t xml:space="preserve">к </w:t>
      </w:r>
      <w:r w:rsidR="00886778" w:rsidRPr="003A6172">
        <w:rPr>
          <w:b/>
          <w:color w:val="000000"/>
        </w:rPr>
        <w:t xml:space="preserve">Договору </w:t>
      </w:r>
      <w:r w:rsidR="00886778" w:rsidRPr="005A43D6">
        <w:rPr>
          <w:b/>
          <w:color w:val="000000"/>
        </w:rPr>
        <w:t>купли-продажи невостребованных</w:t>
      </w:r>
      <w:r w:rsidR="00886778">
        <w:rPr>
          <w:b/>
          <w:color w:val="000000"/>
        </w:rPr>
        <w:t xml:space="preserve"> </w:t>
      </w:r>
      <w:r w:rsidR="00886778" w:rsidRPr="005A43D6">
        <w:rPr>
          <w:b/>
          <w:color w:val="000000"/>
        </w:rPr>
        <w:t>производством</w:t>
      </w:r>
      <w:r w:rsidR="00886778">
        <w:rPr>
          <w:b/>
          <w:color w:val="000000"/>
        </w:rPr>
        <w:t xml:space="preserve"> </w:t>
      </w:r>
      <w:r w:rsidR="00886778" w:rsidRPr="005A43D6">
        <w:rPr>
          <w:b/>
          <w:color w:val="000000"/>
        </w:rPr>
        <w:t>и неликвидных товарно-материальных ценностей</w:t>
      </w:r>
    </w:p>
    <w:p w:rsidR="00886778" w:rsidRPr="00E5169A" w:rsidRDefault="00886778" w:rsidP="00BE1569">
      <w:pPr>
        <w:jc w:val="center"/>
        <w:rPr>
          <w:sz w:val="24"/>
          <w:szCs w:val="24"/>
          <w:lang w:eastAsia="zh-CN"/>
        </w:rPr>
      </w:pPr>
      <w:r w:rsidRPr="00BE1569">
        <w:rPr>
          <w:b/>
          <w:color w:val="000000"/>
        </w:rPr>
        <w:t>№</w:t>
      </w:r>
      <w:r w:rsidR="00BE1569" w:rsidRPr="00BE1569">
        <w:rPr>
          <w:color w:val="000000"/>
        </w:rPr>
        <w:t xml:space="preserve">  </w:t>
      </w:r>
      <w:r w:rsidRPr="00BE1569">
        <w:rPr>
          <w:b/>
          <w:color w:val="000000"/>
        </w:rPr>
        <w:t>от</w:t>
      </w:r>
      <w:r w:rsidRPr="003A6172">
        <w:rPr>
          <w:b/>
          <w:color w:val="000000"/>
        </w:rPr>
        <w:t xml:space="preserve"> «</w:t>
      </w:r>
      <w:r w:rsidR="00EC75EE">
        <w:rPr>
          <w:b/>
          <w:color w:val="000000"/>
        </w:rPr>
        <w:t xml:space="preserve">       </w:t>
      </w:r>
      <w:r w:rsidRPr="003A6172">
        <w:rPr>
          <w:b/>
          <w:color w:val="000000"/>
        </w:rPr>
        <w:t>»</w:t>
      </w:r>
      <w:r>
        <w:rPr>
          <w:b/>
          <w:color w:val="000000"/>
        </w:rPr>
        <w:t xml:space="preserve">  </w:t>
      </w:r>
      <w:r w:rsidRPr="003A6172">
        <w:rPr>
          <w:b/>
          <w:color w:val="000000"/>
        </w:rPr>
        <w:t>20</w:t>
      </w:r>
      <w:r w:rsidR="00765BF1">
        <w:rPr>
          <w:b/>
          <w:color w:val="000000"/>
        </w:rPr>
        <w:t>2</w:t>
      </w:r>
      <w:r w:rsidR="00E264C3">
        <w:rPr>
          <w:b/>
          <w:color w:val="000000"/>
        </w:rPr>
        <w:t>1</w:t>
      </w:r>
      <w:r>
        <w:rPr>
          <w:b/>
          <w:color w:val="000000"/>
        </w:rPr>
        <w:t xml:space="preserve"> </w:t>
      </w:r>
      <w:r w:rsidRPr="003A6172">
        <w:rPr>
          <w:b/>
          <w:color w:val="000000"/>
        </w:rPr>
        <w:t>г.</w:t>
      </w:r>
    </w:p>
    <w:p w:rsidR="001E2FDF" w:rsidRPr="005C61D3" w:rsidRDefault="001E2FDF" w:rsidP="00276D9F">
      <w:pPr>
        <w:jc w:val="center"/>
        <w:rPr>
          <w:b/>
          <w:sz w:val="22"/>
          <w:szCs w:val="18"/>
        </w:rPr>
      </w:pPr>
    </w:p>
    <w:p w:rsidR="00276D9F" w:rsidRPr="005C61D3" w:rsidRDefault="00276D9F" w:rsidP="00F67B7A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B3A04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0A7E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400D">
        <w:rPr>
          <w:rFonts w:ascii="Times New Roman" w:hAnsi="Times New Roman" w:cs="Times New Roman"/>
          <w:bCs/>
          <w:sz w:val="24"/>
          <w:szCs w:val="24"/>
        </w:rPr>
        <w:t>«</w:t>
      </w:r>
      <w:r w:rsidR="00765BF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0A7E58">
        <w:rPr>
          <w:rFonts w:ascii="Times New Roman" w:hAnsi="Times New Roman" w:cs="Times New Roman"/>
          <w:bCs/>
          <w:sz w:val="24"/>
          <w:szCs w:val="24"/>
        </w:rPr>
        <w:t>»</w:t>
      </w:r>
      <w:r w:rsidR="007B3A0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E264C3">
        <w:rPr>
          <w:rFonts w:ascii="Times New Roman" w:hAnsi="Times New Roman" w:cs="Times New Roman"/>
          <w:bCs/>
          <w:sz w:val="24"/>
          <w:szCs w:val="24"/>
        </w:rPr>
        <w:t>________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765BF1">
        <w:rPr>
          <w:rFonts w:ascii="Times New Roman" w:hAnsi="Times New Roman" w:cs="Times New Roman"/>
          <w:bCs/>
          <w:sz w:val="24"/>
          <w:szCs w:val="24"/>
        </w:rPr>
        <w:t>2</w:t>
      </w:r>
      <w:r w:rsidR="00E264C3">
        <w:rPr>
          <w:rFonts w:ascii="Times New Roman" w:hAnsi="Times New Roman" w:cs="Times New Roman"/>
          <w:bCs/>
          <w:sz w:val="24"/>
          <w:szCs w:val="24"/>
        </w:rPr>
        <w:t>1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Pr="00EC75EE" w:rsidRDefault="0097537E" w:rsidP="00325515">
      <w:pPr>
        <w:ind w:firstLine="567"/>
        <w:jc w:val="both"/>
        <w:rPr>
          <w:sz w:val="24"/>
          <w:szCs w:val="24"/>
        </w:rPr>
      </w:pPr>
      <w:r w:rsidRPr="00EC75EE">
        <w:rPr>
          <w:sz w:val="24"/>
          <w:szCs w:val="24"/>
        </w:rPr>
        <w:t xml:space="preserve">ПАО </w:t>
      </w:r>
      <w:r w:rsidR="00E0701E" w:rsidRPr="00EC75EE">
        <w:rPr>
          <w:sz w:val="24"/>
          <w:szCs w:val="24"/>
        </w:rPr>
        <w:t>«</w:t>
      </w:r>
      <w:r w:rsidRPr="00EC75EE">
        <w:rPr>
          <w:sz w:val="24"/>
          <w:szCs w:val="24"/>
        </w:rPr>
        <w:t>Уфаоргсинтез</w:t>
      </w:r>
      <w:r w:rsidR="00E0701E" w:rsidRPr="00EC75EE">
        <w:rPr>
          <w:sz w:val="24"/>
          <w:szCs w:val="24"/>
        </w:rPr>
        <w:t>»</w:t>
      </w:r>
      <w:r w:rsidRPr="00EC75EE">
        <w:rPr>
          <w:sz w:val="24"/>
          <w:szCs w:val="24"/>
        </w:rPr>
        <w:t xml:space="preserve">, именуемое в дальнейшем Продавец, в лице </w:t>
      </w:r>
      <w:r w:rsidR="0023315B">
        <w:rPr>
          <w:sz w:val="24"/>
          <w:szCs w:val="24"/>
        </w:rPr>
        <w:t xml:space="preserve">представителя </w:t>
      </w:r>
      <w:r w:rsidR="00192F4C">
        <w:rPr>
          <w:sz w:val="24"/>
          <w:szCs w:val="24"/>
        </w:rPr>
        <w:t>____________________________</w:t>
      </w:r>
      <w:r w:rsidR="00D621E6" w:rsidRPr="00EC75EE">
        <w:rPr>
          <w:sz w:val="24"/>
          <w:szCs w:val="24"/>
        </w:rPr>
        <w:t xml:space="preserve">, действующего на основании </w:t>
      </w:r>
      <w:r w:rsidR="0023315B">
        <w:rPr>
          <w:noProof/>
          <w:sz w:val="24"/>
          <w:szCs w:val="24"/>
        </w:rPr>
        <w:t xml:space="preserve">доверенности </w:t>
      </w:r>
      <w:r w:rsidR="00192F4C">
        <w:rPr>
          <w:noProof/>
          <w:sz w:val="24"/>
          <w:szCs w:val="24"/>
        </w:rPr>
        <w:t>______________________</w:t>
      </w:r>
      <w:r w:rsidRPr="00EC75EE">
        <w:rPr>
          <w:sz w:val="24"/>
          <w:szCs w:val="24"/>
        </w:rPr>
        <w:t xml:space="preserve">, с одной стороны, </w:t>
      </w:r>
      <w:r w:rsidR="00423FAF" w:rsidRPr="00EC75EE">
        <w:rPr>
          <w:sz w:val="24"/>
          <w:szCs w:val="24"/>
        </w:rPr>
        <w:t xml:space="preserve">и Общество с ограниченной ответственностью </w:t>
      </w:r>
      <w:r w:rsidR="007234E5" w:rsidRPr="00EC75EE">
        <w:rPr>
          <w:sz w:val="24"/>
          <w:szCs w:val="24"/>
        </w:rPr>
        <w:t>«</w:t>
      </w:r>
      <w:r w:rsidR="00192F4C">
        <w:rPr>
          <w:sz w:val="24"/>
          <w:szCs w:val="24"/>
        </w:rPr>
        <w:t>____________________________</w:t>
      </w:r>
      <w:r w:rsidR="007234E5" w:rsidRPr="00EC75EE">
        <w:rPr>
          <w:sz w:val="24"/>
          <w:szCs w:val="24"/>
        </w:rPr>
        <w:t xml:space="preserve">» </w:t>
      </w:r>
      <w:r w:rsidR="00423FAF" w:rsidRPr="00EC75EE">
        <w:rPr>
          <w:sz w:val="24"/>
          <w:szCs w:val="24"/>
        </w:rPr>
        <w:t xml:space="preserve">(ООО </w:t>
      </w:r>
      <w:r w:rsidR="007234E5" w:rsidRPr="00EC75EE">
        <w:rPr>
          <w:sz w:val="24"/>
          <w:szCs w:val="24"/>
        </w:rPr>
        <w:t>«</w:t>
      </w:r>
      <w:r w:rsidR="00192F4C">
        <w:rPr>
          <w:sz w:val="24"/>
          <w:szCs w:val="24"/>
        </w:rPr>
        <w:t>____________________________</w:t>
      </w:r>
      <w:r w:rsidR="007234E5" w:rsidRPr="00EC75EE">
        <w:rPr>
          <w:sz w:val="24"/>
          <w:szCs w:val="24"/>
        </w:rPr>
        <w:t>»</w:t>
      </w:r>
      <w:r w:rsidR="00423FAF" w:rsidRPr="00EC75EE">
        <w:rPr>
          <w:sz w:val="24"/>
          <w:szCs w:val="24"/>
        </w:rPr>
        <w:t xml:space="preserve">), именуемое в дальнейшем «Покупатель», в лице </w:t>
      </w:r>
      <w:r w:rsidR="00192F4C">
        <w:rPr>
          <w:sz w:val="24"/>
          <w:szCs w:val="24"/>
        </w:rPr>
        <w:t>________________________________________________</w:t>
      </w:r>
      <w:r w:rsidR="00423FAF" w:rsidRPr="00EC75EE">
        <w:rPr>
          <w:sz w:val="24"/>
          <w:szCs w:val="24"/>
        </w:rPr>
        <w:t>, действующего на основании Устава, именуемые в дальнейшем Сторона и Стороны</w:t>
      </w:r>
      <w:r w:rsidRPr="00EC75EE">
        <w:rPr>
          <w:sz w:val="24"/>
          <w:szCs w:val="24"/>
        </w:rPr>
        <w:t xml:space="preserve">, </w:t>
      </w:r>
      <w:r w:rsidR="00325515" w:rsidRPr="00EC75EE">
        <w:rPr>
          <w:sz w:val="24"/>
          <w:szCs w:val="24"/>
        </w:rPr>
        <w:t xml:space="preserve">составили настоящий Акт приема-передачи ЛНД, о том, что </w:t>
      </w:r>
      <w:r w:rsidR="00E7662B" w:rsidRPr="00EC75EE">
        <w:rPr>
          <w:sz w:val="24"/>
          <w:szCs w:val="24"/>
        </w:rPr>
        <w:t>Продавец</w:t>
      </w:r>
      <w:r w:rsidR="00325515" w:rsidRPr="00EC75EE">
        <w:rPr>
          <w:sz w:val="24"/>
          <w:szCs w:val="24"/>
        </w:rPr>
        <w:t xml:space="preserve"> передает, а </w:t>
      </w:r>
      <w:r w:rsidR="00E7662B" w:rsidRPr="00EC75EE">
        <w:rPr>
          <w:sz w:val="24"/>
          <w:szCs w:val="24"/>
        </w:rPr>
        <w:t>Покупатель</w:t>
      </w:r>
      <w:r w:rsidR="00325515" w:rsidRPr="00EC75EE">
        <w:rPr>
          <w:sz w:val="24"/>
          <w:szCs w:val="24"/>
        </w:rPr>
        <w:t xml:space="preserve"> принимает в целях ознакомления и последующего соблюдения следующие локальные нормативные документы (ЛНД), действующие на территории </w:t>
      </w:r>
      <w:r w:rsidR="00B876CE" w:rsidRPr="00EC75EE">
        <w:rPr>
          <w:sz w:val="24"/>
          <w:szCs w:val="24"/>
        </w:rPr>
        <w:t>Продавца</w:t>
      </w:r>
      <w:r w:rsidR="00325515" w:rsidRPr="00EC75EE">
        <w:rPr>
          <w:sz w:val="24"/>
          <w:szCs w:val="24"/>
        </w:rPr>
        <w:t>:</w:t>
      </w:r>
    </w:p>
    <w:p w:rsidR="001E2FDF" w:rsidRPr="001E2FDF" w:rsidRDefault="00602D89" w:rsidP="001E2FDF">
      <w:pPr>
        <w:spacing w:before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По</w:t>
      </w:r>
      <w:r>
        <w:rPr>
          <w:rFonts w:eastAsiaTheme="minorHAnsi"/>
          <w:bCs/>
          <w:sz w:val="24"/>
          <w:szCs w:val="24"/>
        </w:rPr>
        <w:t>куп</w:t>
      </w:r>
      <w:r w:rsidRPr="001E2FDF">
        <w:rPr>
          <w:rFonts w:eastAsiaTheme="minorHAnsi"/>
          <w:bCs/>
          <w:sz w:val="24"/>
          <w:szCs w:val="24"/>
        </w:rPr>
        <w:t xml:space="preserve">атель </w:t>
      </w:r>
      <w:r w:rsidR="001E2FDF" w:rsidRPr="001E2FDF">
        <w:rPr>
          <w:rFonts w:eastAsiaTheme="minorHAnsi"/>
          <w:bCs/>
          <w:sz w:val="24"/>
          <w:szCs w:val="24"/>
        </w:rPr>
        <w:t xml:space="preserve">осведомлен,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</w:t>
      </w:r>
      <w:r w:rsidRPr="001E2FDF">
        <w:rPr>
          <w:rFonts w:eastAsiaTheme="minorHAnsi"/>
          <w:bCs/>
          <w:sz w:val="24"/>
          <w:szCs w:val="24"/>
        </w:rPr>
        <w:t>По</w:t>
      </w:r>
      <w:r>
        <w:rPr>
          <w:rFonts w:eastAsiaTheme="minorHAnsi"/>
          <w:bCs/>
          <w:sz w:val="24"/>
          <w:szCs w:val="24"/>
        </w:rPr>
        <w:t>к</w:t>
      </w:r>
      <w:r w:rsidRPr="001E2FDF">
        <w:rPr>
          <w:rFonts w:eastAsiaTheme="minorHAnsi"/>
          <w:bCs/>
          <w:sz w:val="24"/>
          <w:szCs w:val="24"/>
        </w:rPr>
        <w:t>у</w:t>
      </w:r>
      <w:r>
        <w:rPr>
          <w:rFonts w:eastAsiaTheme="minorHAnsi"/>
          <w:bCs/>
          <w:sz w:val="24"/>
          <w:szCs w:val="24"/>
        </w:rPr>
        <w:t>п</w:t>
      </w:r>
      <w:r w:rsidRPr="001E2FDF">
        <w:rPr>
          <w:rFonts w:eastAsiaTheme="minorHAnsi"/>
          <w:bCs/>
          <w:sz w:val="24"/>
          <w:szCs w:val="24"/>
        </w:rPr>
        <w:t>ателя</w:t>
      </w:r>
      <w:r w:rsidR="001E2FDF" w:rsidRPr="001E2FDF">
        <w:rPr>
          <w:rFonts w:eastAsiaTheme="minorHAnsi"/>
          <w:bCs/>
          <w:sz w:val="24"/>
          <w:szCs w:val="24"/>
        </w:rPr>
        <w:t>, в чьи служебные обязанности не входит исполнение работ (услуг) по договору.</w:t>
      </w:r>
    </w:p>
    <w:p w:rsidR="001E2FDF" w:rsidRPr="001E2FDF" w:rsidRDefault="001E2FDF" w:rsidP="001E2FDF">
      <w:pPr>
        <w:spacing w:before="240" w:after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Перечень передаваемых локальных нормативных документов:</w:t>
      </w: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1701"/>
        <w:gridCol w:w="3686"/>
        <w:gridCol w:w="1701"/>
      </w:tblGrid>
      <w:tr w:rsidR="00CD3B1A" w:rsidRPr="001E2FDF" w:rsidTr="00F70B0F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Номер ЛНД, версия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Общее кол-во экз.</w:t>
            </w:r>
          </w:p>
        </w:tc>
      </w:tr>
      <w:tr w:rsidR="00CD3B1A" w:rsidRPr="001E2FDF" w:rsidTr="00F70B0F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5F3453" w:rsidRPr="001E2FDF" w:rsidTr="00A078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53" w:rsidRPr="00233468" w:rsidRDefault="005F3453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233468">
              <w:rPr>
                <w:rFonts w:eastAsiaTheme="minorHAnsi"/>
                <w:b/>
                <w:bCs/>
                <w:lang w:eastAsia="en-US"/>
              </w:rPr>
              <w:t>ПАО «Уфаоргсинтез»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9A1759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в области безопасности труда, охраны труда, охраны здоровья и экологии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 w:rsidP="009A175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 xml:space="preserve">Приказ от 29.09.2016 г. № 1261, введен в действие 03.10.2016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9A1759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ПАО «Уфаоргсинтез» по недопущению употребления алкоголя, наркотических и иных токсических веществ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>Приказ от 21.08.2015 г. № 1098, введен в действие 28.08.2015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автотранспортной безопасности ПАО «Уфаоргсинтез»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>Приказ от 21.08.2015 г. № 1098, введен в действие 28.08.2015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9A1759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Стандарт:</w:t>
            </w:r>
          </w:p>
          <w:p w:rsidR="00602D89" w:rsidRPr="007F5920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 xml:space="preserve">Взаимодействие с подрядными организациями в области  </w:t>
            </w:r>
            <w:r w:rsidRPr="007F5920">
              <w:rPr>
                <w:color w:val="000000"/>
              </w:rPr>
              <w:lastRenderedPageBreak/>
              <w:t>промышленной безопасности, охраны труда и охраны окружающей среды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E264C3" w:rsidP="009A1759">
            <w:hyperlink r:id="rId8" w:history="1">
              <w:r w:rsidR="00602D89" w:rsidRPr="00233468">
                <w:t>П3-05 С-0316 ЮЛ-313</w:t>
              </w:r>
            </w:hyperlink>
            <w:r w:rsidR="00602D89" w:rsidRPr="00233468">
              <w:t>, версия 2,00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602D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29.01.2018 №0008 ЛНД</w:t>
            </w:r>
            <w:r>
              <w:rPr>
                <w:color w:val="000000"/>
              </w:rPr>
              <w:t xml:space="preserve"> (с изменениями, внесенными приказом от 15.04.2019 №80 ЛНД)</w:t>
            </w:r>
            <w:r w:rsidRPr="007F5920">
              <w:rPr>
                <w:color w:val="000000"/>
              </w:rPr>
              <w:t xml:space="preserve">, введен в </w:t>
            </w:r>
            <w:r w:rsidRPr="007F5920">
              <w:rPr>
                <w:color w:val="000000"/>
              </w:rPr>
              <w:lastRenderedPageBreak/>
              <w:t>действие 05.02.2018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9A1759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Организация безопасного движения транспортных средств, пешеходов и пассажиров на территории ПАО «Уфаоргсинтез»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E264C3">
            <w:hyperlink r:id="rId9" w:history="1">
              <w:r w:rsidR="00602D89" w:rsidRPr="00233468">
                <w:t>ИОТ 00-13-2018 ЮЛ-313</w:t>
              </w:r>
            </w:hyperlink>
            <w:r w:rsidR="00602D89" w:rsidRPr="00233468">
              <w:t>, версия 3.00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5920">
              <w:t>Приказ от 24.12.2018 №0961, введен в действие 25.12.2018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Общая производственная инструкция:</w:t>
            </w:r>
          </w:p>
          <w:p w:rsidR="00602D89" w:rsidRPr="007F5920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Порядок допуска и контроль транспортных средств, техники и водителей (машинистов) на объекты ПАО «Уфаоргсинтез» для производства работ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E264C3" w:rsidP="00233468">
            <w:hyperlink r:id="rId10" w:history="1">
              <w:r w:rsidR="00602D89" w:rsidRPr="00233468">
                <w:t>ИПО-15-4-08-2017</w:t>
              </w:r>
            </w:hyperlink>
            <w:r w:rsidR="00233468">
              <w:t>, в</w:t>
            </w:r>
            <w:r w:rsidR="00602D89" w:rsidRPr="00233468">
              <w:t>ерсия 2</w:t>
            </w:r>
            <w:r w:rsidR="00233468">
              <w:t>.</w:t>
            </w:r>
            <w:r w:rsidR="00602D89" w:rsidRPr="00233468">
              <w:t>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30.08.2017 №1210, введен в действие 30.08.2017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9A1759" w:rsidRDefault="00602D89" w:rsidP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9A1759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 xml:space="preserve">О мерах пожарной безопасности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E264C3" w:rsidP="00233468">
            <w:hyperlink r:id="rId11" w:history="1">
              <w:r w:rsidR="00602D89" w:rsidRPr="00233468">
                <w:t>ИОТ 00-03-2017</w:t>
              </w:r>
            </w:hyperlink>
            <w:r w:rsidR="00602D89" w:rsidRPr="00233468">
              <w:t>, версия 2</w:t>
            </w:r>
            <w:r w:rsidR="00233468">
              <w:t>.</w:t>
            </w:r>
            <w:r w:rsidR="00602D89" w:rsidRPr="00233468">
              <w:t>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28.06.2017 №0893, введен в действие 30.06.2017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9A1759" w:rsidRDefault="00602D89" w:rsidP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9A1759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По оказанию первой помощи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E264C3">
            <w:hyperlink r:id="rId12" w:history="1">
              <w:r w:rsidR="00602D89" w:rsidRPr="00233468">
                <w:t>ИОТ 00-04-2017 ЮЛ-313</w:t>
              </w:r>
            </w:hyperlink>
            <w:r w:rsidR="00602D89" w:rsidRPr="00233468">
              <w:t>, версия 1.00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07.08.2017 №1072, введен в действие 08.08.2017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F77941" w:rsidRPr="001E2FDF" w:rsidTr="003E02A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F77941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233468">
              <w:rPr>
                <w:rFonts w:eastAsiaTheme="minorHAnsi"/>
                <w:b/>
                <w:bCs/>
                <w:lang w:eastAsia="en-US"/>
              </w:rPr>
              <w:t>ПАО «</w:t>
            </w:r>
            <w:r>
              <w:rPr>
                <w:rFonts w:eastAsiaTheme="minorHAnsi"/>
                <w:b/>
                <w:bCs/>
                <w:lang w:eastAsia="en-US"/>
              </w:rPr>
              <w:t>Компании</w:t>
            </w:r>
            <w:r w:rsidRPr="00233468">
              <w:rPr>
                <w:rFonts w:eastAsiaTheme="minorHAnsi"/>
                <w:b/>
                <w:bCs/>
                <w:lang w:eastAsia="en-US"/>
              </w:rPr>
              <w:t>»</w:t>
            </w:r>
          </w:p>
        </w:tc>
      </w:tr>
      <w:tr w:rsidR="00F77941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rPr>
                <w:i/>
                <w:u w:val="single"/>
              </w:rPr>
              <w:t>Положение:</w:t>
            </w:r>
          </w:p>
          <w:p w:rsidR="00F77941" w:rsidRPr="009A1759" w:rsidRDefault="00F77941" w:rsidP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t>«Порядок расследования происшествий»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F77941">
            <w:r w:rsidRPr="00B23382">
              <w:t xml:space="preserve">ПЗ-05 Р-0778 Версия </w:t>
            </w:r>
            <w:r>
              <w:t>2</w:t>
            </w:r>
            <w:r w:rsidRPr="00B23382">
              <w:t>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7F5920" w:rsidRDefault="00F77941" w:rsidP="00F779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B23382">
              <w:t xml:space="preserve">Приказ от </w:t>
            </w:r>
            <w:r>
              <w:t>15.01.2020 №4 ЛНД РН, введено в действие с 23.01.2020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/>
          <w:p w:rsidR="00F77941" w:rsidRPr="00B23382" w:rsidRDefault="00F77941" w:rsidP="00B21478"/>
          <w:p w:rsidR="00F77941" w:rsidRDefault="00F77941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23382">
              <w:t>1</w:t>
            </w:r>
          </w:p>
        </w:tc>
      </w:tr>
      <w:tr w:rsidR="00F77941" w:rsidRPr="001E2FDF" w:rsidTr="00192F4C">
        <w:trPr>
          <w:trHeight w:val="84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rPr>
                <w:i/>
                <w:u w:val="single"/>
              </w:rPr>
              <w:t>Инструкция:</w:t>
            </w:r>
          </w:p>
          <w:p w:rsidR="00F77941" w:rsidRPr="00B23382" w:rsidRDefault="00F77941" w:rsidP="00192F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t>«Золотые правила безопасности труда и порядок их доведения до работников»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>
            <w:r w:rsidRPr="00B23382">
              <w:t xml:space="preserve">П3-05 И-0016 Версия </w:t>
            </w:r>
            <w:r>
              <w:t>2</w:t>
            </w:r>
            <w:r w:rsidRPr="00B23382">
              <w:t>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23382">
              <w:t xml:space="preserve">Приказ от </w:t>
            </w:r>
            <w:r>
              <w:t>30.08.2019 №84 ЛНД РН, введен в действие 02.10.2019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/>
          <w:p w:rsidR="00F77941" w:rsidRPr="00B23382" w:rsidRDefault="00F77941" w:rsidP="00B21478"/>
          <w:p w:rsidR="00F77941" w:rsidRPr="00B23382" w:rsidRDefault="00F77941" w:rsidP="006D100B">
            <w:pPr>
              <w:jc w:val="center"/>
            </w:pPr>
            <w:r w:rsidRPr="00B23382">
              <w:t>1</w:t>
            </w:r>
          </w:p>
        </w:tc>
      </w:tr>
    </w:tbl>
    <w:p w:rsidR="0062271E" w:rsidRPr="001E2FDF" w:rsidRDefault="0062271E" w:rsidP="00276D9F">
      <w:pPr>
        <w:jc w:val="both"/>
        <w:rPr>
          <w:sz w:val="24"/>
          <w:szCs w:val="24"/>
        </w:rPr>
      </w:pP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бумажных;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магнитных (жесткий диск/винчестер);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оптических (диск);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электронных (флэш-карта, USB-накопитель, карта памяти);</w:t>
      </w:r>
    </w:p>
    <w:p w:rsidR="001E2FDF" w:rsidRPr="00233468" w:rsidRDefault="001E2FDF" w:rsidP="00233468">
      <w:pPr>
        <w:pStyle w:val="a8"/>
        <w:numPr>
          <w:ilvl w:val="0"/>
          <w:numId w:val="4"/>
        </w:numPr>
        <w:ind w:left="851" w:hanging="284"/>
        <w:jc w:val="both"/>
        <w:rPr>
          <w:bCs/>
          <w:sz w:val="24"/>
          <w:szCs w:val="24"/>
        </w:rPr>
      </w:pPr>
      <w:r w:rsidRPr="00233468">
        <w:rPr>
          <w:rFonts w:ascii="Times New Roman" w:hAnsi="Times New Roman" w:cs="Times New Roman"/>
          <w:bCs/>
          <w:sz w:val="24"/>
          <w:szCs w:val="24"/>
        </w:rPr>
        <w:t xml:space="preserve">по электронной почте </w:t>
      </w:r>
      <w:hyperlink r:id="rId13" w:history="1">
        <w:r w:rsidR="00EC75EE" w:rsidRPr="00233468">
          <w:rPr>
            <w:rFonts w:ascii="Times New Roman" w:hAnsi="Times New Roman" w:cs="Times New Roman"/>
            <w:bCs/>
            <w:sz w:val="24"/>
            <w:szCs w:val="24"/>
          </w:rPr>
          <w:t>seсretar_ufa@uvchm.ru</w:t>
        </w:r>
      </w:hyperlink>
      <w:r w:rsidR="00D036B6" w:rsidRPr="00233468">
        <w:rPr>
          <w:sz w:val="24"/>
          <w:szCs w:val="24"/>
        </w:rPr>
        <w:t xml:space="preserve">. </w:t>
      </w: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1E2FDF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1E2FDF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tbl>
      <w:tblPr>
        <w:tblW w:w="10137" w:type="dxa"/>
        <w:tblLook w:val="04A0" w:firstRow="1" w:lastRow="0" w:firstColumn="1" w:lastColumn="0" w:noHBand="0" w:noVBand="1"/>
      </w:tblPr>
      <w:tblGrid>
        <w:gridCol w:w="5068"/>
        <w:gridCol w:w="5069"/>
      </w:tblGrid>
      <w:tr w:rsidR="00563BE2" w:rsidRPr="00563BE2" w:rsidTr="00D33B70">
        <w:tc>
          <w:tcPr>
            <w:tcW w:w="5068" w:type="dxa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EC75EE" w:rsidRDefault="0023315B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Представитель</w:t>
            </w:r>
          </w:p>
          <w:p w:rsidR="00E7662B" w:rsidRDefault="00E7662B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 w:rsidRPr="00B05AF6">
              <w:rPr>
                <w:sz w:val="24"/>
                <w:szCs w:val="24"/>
                <w:lang w:eastAsia="x-none"/>
              </w:rPr>
              <w:t>ПАО</w:t>
            </w:r>
            <w:r w:rsidR="00974B0E"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«Уфаоргсинтез»</w:t>
            </w:r>
          </w:p>
          <w:p w:rsidR="0097537E" w:rsidRPr="00B05AF6" w:rsidRDefault="0097537E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</w:p>
          <w:p w:rsidR="00E7662B" w:rsidRPr="00B05AF6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="00EC75EE">
              <w:rPr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192F4C">
              <w:rPr>
                <w:b/>
                <w:sz w:val="24"/>
                <w:szCs w:val="24"/>
                <w:u w:val="single"/>
                <w:lang w:eastAsia="x-none"/>
              </w:rPr>
              <w:t>___________</w:t>
            </w:r>
          </w:p>
          <w:p w:rsidR="00563BE2" w:rsidRPr="00563BE2" w:rsidRDefault="00E7662B" w:rsidP="00765BF1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 w:rsidR="00E264C3">
              <w:rPr>
                <w:sz w:val="24"/>
                <w:szCs w:val="24"/>
                <w:lang w:eastAsia="x-none"/>
              </w:rPr>
              <w:t>21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bookmarkStart w:id="0" w:name="_GoBack"/>
            <w:bookmarkEnd w:id="0"/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7234E5" w:rsidRPr="00D21707" w:rsidRDefault="007234E5" w:rsidP="007234E5">
            <w:pPr>
              <w:ind w:firstLine="34"/>
              <w:rPr>
                <w:sz w:val="24"/>
                <w:szCs w:val="24"/>
                <w:lang w:eastAsia="x-none"/>
              </w:rPr>
            </w:pPr>
            <w:r w:rsidRPr="00D21707">
              <w:rPr>
                <w:sz w:val="24"/>
                <w:szCs w:val="24"/>
                <w:lang w:eastAsia="x-none"/>
              </w:rPr>
              <w:t xml:space="preserve">Генеральный директор  </w:t>
            </w:r>
          </w:p>
          <w:p w:rsidR="00423FAF" w:rsidRPr="00D21707" w:rsidRDefault="007234E5" w:rsidP="007234E5">
            <w:pPr>
              <w:ind w:firstLine="34"/>
              <w:rPr>
                <w:sz w:val="24"/>
                <w:szCs w:val="24"/>
                <w:lang w:eastAsia="x-none"/>
              </w:rPr>
            </w:pPr>
            <w:r w:rsidRPr="00D21707">
              <w:rPr>
                <w:sz w:val="24"/>
                <w:szCs w:val="24"/>
                <w:lang w:eastAsia="x-none"/>
              </w:rPr>
              <w:t>ООО «</w:t>
            </w:r>
            <w:r w:rsidR="00192F4C">
              <w:rPr>
                <w:sz w:val="24"/>
                <w:szCs w:val="24"/>
              </w:rPr>
              <w:t>____________________________</w:t>
            </w:r>
            <w:r w:rsidRPr="00D21707">
              <w:rPr>
                <w:sz w:val="24"/>
                <w:szCs w:val="24"/>
                <w:lang w:eastAsia="x-none"/>
              </w:rPr>
              <w:t>»</w:t>
            </w:r>
            <w:r w:rsidR="00423FAF" w:rsidRPr="00D21707">
              <w:rPr>
                <w:sz w:val="24"/>
                <w:szCs w:val="24"/>
                <w:lang w:eastAsia="x-none"/>
              </w:rPr>
              <w:t xml:space="preserve"> </w:t>
            </w:r>
          </w:p>
          <w:p w:rsidR="00A92FBA" w:rsidRPr="00D21707" w:rsidRDefault="00423FAF" w:rsidP="00423FAF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  <w:r w:rsidRPr="00D21707">
              <w:rPr>
                <w:sz w:val="24"/>
                <w:szCs w:val="24"/>
                <w:lang w:eastAsia="x-none"/>
              </w:rPr>
              <w:t xml:space="preserve">       </w:t>
            </w:r>
          </w:p>
          <w:p w:rsidR="007234E5" w:rsidRDefault="00DD6043" w:rsidP="00DD6043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5"/>
              <w:jc w:val="both"/>
              <w:rPr>
                <w:b/>
                <w:sz w:val="24"/>
                <w:szCs w:val="24"/>
                <w:lang w:eastAsia="x-none"/>
              </w:rPr>
            </w:pPr>
            <w:r w:rsidRPr="00D21707">
              <w:rPr>
                <w:b/>
                <w:sz w:val="24"/>
                <w:szCs w:val="24"/>
                <w:u w:val="single"/>
                <w:lang w:eastAsia="x-none"/>
              </w:rPr>
              <w:t>_____</w:t>
            </w:r>
            <w:r w:rsidR="00E7662B" w:rsidRPr="00D21707">
              <w:rPr>
                <w:b/>
                <w:sz w:val="24"/>
                <w:szCs w:val="24"/>
                <w:u w:val="single"/>
                <w:lang w:eastAsia="x-none"/>
              </w:rPr>
              <w:t xml:space="preserve">__________ </w:t>
            </w:r>
            <w:r w:rsidRPr="00D21707">
              <w:rPr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E7662B" w:rsidRPr="00D21707">
              <w:rPr>
                <w:b/>
                <w:sz w:val="24"/>
                <w:szCs w:val="24"/>
                <w:u w:val="single"/>
                <w:lang w:eastAsia="x-none"/>
              </w:rPr>
              <w:t xml:space="preserve"> </w:t>
            </w:r>
            <w:r w:rsidR="00E7662B" w:rsidRPr="00D21707">
              <w:rPr>
                <w:sz w:val="24"/>
                <w:szCs w:val="24"/>
                <w:lang w:eastAsia="x-none"/>
              </w:rPr>
              <w:t xml:space="preserve"> </w:t>
            </w:r>
            <w:r w:rsidR="00192F4C">
              <w:rPr>
                <w:b/>
                <w:sz w:val="24"/>
                <w:szCs w:val="24"/>
                <w:lang w:eastAsia="x-none"/>
              </w:rPr>
              <w:t>___________</w:t>
            </w:r>
          </w:p>
          <w:p w:rsidR="00563BE2" w:rsidRPr="00563BE2" w:rsidRDefault="00E7662B" w:rsidP="00765BF1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5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 w:rsidR="00E264C3">
              <w:rPr>
                <w:sz w:val="24"/>
                <w:szCs w:val="24"/>
                <w:lang w:eastAsia="x-none"/>
              </w:rPr>
              <w:t>21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97537E" w:rsidRDefault="0097537E" w:rsidP="001E2FDF">
      <w:pPr>
        <w:tabs>
          <w:tab w:val="center" w:pos="5244"/>
          <w:tab w:val="left" w:pos="9241"/>
        </w:tabs>
        <w:jc w:val="center"/>
        <w:rPr>
          <w:iCs/>
          <w:sz w:val="28"/>
        </w:rPr>
      </w:pPr>
    </w:p>
    <w:sectPr w:rsidR="0097537E" w:rsidSect="00D33B70">
      <w:footerReference w:type="default" r:id="rId14"/>
      <w:pgSz w:w="11906" w:h="16838"/>
      <w:pgMar w:top="1134" w:right="424" w:bottom="709" w:left="85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6AA" w:rsidRDefault="00B736AA" w:rsidP="00276D9F">
      <w:r>
        <w:separator/>
      </w:r>
    </w:p>
  </w:endnote>
  <w:endnote w:type="continuationSeparator" w:id="0">
    <w:p w:rsidR="00B736AA" w:rsidRDefault="00B736AA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B70" w:rsidRDefault="00D33B70">
    <w:pPr>
      <w:pStyle w:val="a5"/>
      <w:pBdr>
        <w:top w:val="thinThickSmallGap" w:sz="24" w:space="1" w:color="622423" w:themeColor="accent2" w:themeShade="7F"/>
      </w:pBdr>
    </w:pPr>
    <w:r w:rsidRPr="007E2833">
      <w:t xml:space="preserve">ДОГОВОР купли-продажи невостребованных производством </w:t>
    </w:r>
    <w:r>
      <w:t xml:space="preserve"> </w:t>
    </w:r>
    <w:r w:rsidRPr="007E2833">
      <w:t xml:space="preserve">и </w:t>
    </w:r>
  </w:p>
  <w:p w:rsidR="00D33B70" w:rsidRDefault="00D33B7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7E2833">
      <w:t>неликвидных товар</w:t>
    </w:r>
    <w:r>
      <w:t>но-материальных ценностей №</w:t>
    </w:r>
    <w:r w:rsidR="003F4598"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264C3" w:rsidRPr="00E264C3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D33B70" w:rsidRDefault="00D33B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6AA" w:rsidRDefault="00B736AA" w:rsidP="00276D9F">
      <w:r>
        <w:separator/>
      </w:r>
    </w:p>
  </w:footnote>
  <w:footnote w:type="continuationSeparator" w:id="0">
    <w:p w:rsidR="00B736AA" w:rsidRDefault="00B736AA" w:rsidP="00276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A1E4E"/>
    <w:multiLevelType w:val="hybridMultilevel"/>
    <w:tmpl w:val="B6208DE2"/>
    <w:lvl w:ilvl="0" w:tplc="0419000D">
      <w:start w:val="1"/>
      <w:numFmt w:val="bullet"/>
      <w:lvlText w:val=""/>
      <w:lvlJc w:val="left"/>
      <w:pPr>
        <w:ind w:left="12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" w15:restartNumberingAfterBreak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76C23"/>
    <w:rsid w:val="000821BF"/>
    <w:rsid w:val="000A073F"/>
    <w:rsid w:val="000A7E58"/>
    <w:rsid w:val="000B585C"/>
    <w:rsid w:val="001826D9"/>
    <w:rsid w:val="00192F4C"/>
    <w:rsid w:val="001E2FDF"/>
    <w:rsid w:val="0023315B"/>
    <w:rsid w:val="00233468"/>
    <w:rsid w:val="0023630D"/>
    <w:rsid w:val="00276D9F"/>
    <w:rsid w:val="002814B8"/>
    <w:rsid w:val="00325515"/>
    <w:rsid w:val="0039634D"/>
    <w:rsid w:val="003C7E02"/>
    <w:rsid w:val="003F4598"/>
    <w:rsid w:val="00406DF9"/>
    <w:rsid w:val="00423FAF"/>
    <w:rsid w:val="00441D76"/>
    <w:rsid w:val="004A6983"/>
    <w:rsid w:val="004B2D8E"/>
    <w:rsid w:val="004F477F"/>
    <w:rsid w:val="004F4B3F"/>
    <w:rsid w:val="00563BE2"/>
    <w:rsid w:val="005E7EE4"/>
    <w:rsid w:val="005F3453"/>
    <w:rsid w:val="00602D89"/>
    <w:rsid w:val="00613F0F"/>
    <w:rsid w:val="0062271E"/>
    <w:rsid w:val="00655924"/>
    <w:rsid w:val="006B4722"/>
    <w:rsid w:val="006D100B"/>
    <w:rsid w:val="00716B5F"/>
    <w:rsid w:val="00720676"/>
    <w:rsid w:val="007208E1"/>
    <w:rsid w:val="007234E5"/>
    <w:rsid w:val="00765BF1"/>
    <w:rsid w:val="007B2540"/>
    <w:rsid w:val="007B3A04"/>
    <w:rsid w:val="007B6160"/>
    <w:rsid w:val="007D5BA1"/>
    <w:rsid w:val="007E2833"/>
    <w:rsid w:val="007F5920"/>
    <w:rsid w:val="00812A74"/>
    <w:rsid w:val="008157B3"/>
    <w:rsid w:val="00833C13"/>
    <w:rsid w:val="008718DC"/>
    <w:rsid w:val="00877E22"/>
    <w:rsid w:val="00886778"/>
    <w:rsid w:val="008C400D"/>
    <w:rsid w:val="008D3266"/>
    <w:rsid w:val="00927F12"/>
    <w:rsid w:val="00930259"/>
    <w:rsid w:val="00943B75"/>
    <w:rsid w:val="00965E43"/>
    <w:rsid w:val="00974B0E"/>
    <w:rsid w:val="0097537E"/>
    <w:rsid w:val="009D12CF"/>
    <w:rsid w:val="009F1583"/>
    <w:rsid w:val="00A16C07"/>
    <w:rsid w:val="00A27240"/>
    <w:rsid w:val="00A35603"/>
    <w:rsid w:val="00A4275C"/>
    <w:rsid w:val="00A8170A"/>
    <w:rsid w:val="00A92FBA"/>
    <w:rsid w:val="00AD3CB2"/>
    <w:rsid w:val="00AE0A3A"/>
    <w:rsid w:val="00B00A7C"/>
    <w:rsid w:val="00B13419"/>
    <w:rsid w:val="00B410C1"/>
    <w:rsid w:val="00B50725"/>
    <w:rsid w:val="00B736AA"/>
    <w:rsid w:val="00B876CE"/>
    <w:rsid w:val="00BA720D"/>
    <w:rsid w:val="00BE0A96"/>
    <w:rsid w:val="00BE1569"/>
    <w:rsid w:val="00C10D2D"/>
    <w:rsid w:val="00CD2C8F"/>
    <w:rsid w:val="00CD3B1A"/>
    <w:rsid w:val="00D036B6"/>
    <w:rsid w:val="00D15918"/>
    <w:rsid w:val="00D21707"/>
    <w:rsid w:val="00D21B16"/>
    <w:rsid w:val="00D33B70"/>
    <w:rsid w:val="00D621E6"/>
    <w:rsid w:val="00DD6043"/>
    <w:rsid w:val="00DF7861"/>
    <w:rsid w:val="00E0701E"/>
    <w:rsid w:val="00E264C3"/>
    <w:rsid w:val="00E4153C"/>
    <w:rsid w:val="00E5169A"/>
    <w:rsid w:val="00E6433D"/>
    <w:rsid w:val="00E7662B"/>
    <w:rsid w:val="00EB6927"/>
    <w:rsid w:val="00EC18CC"/>
    <w:rsid w:val="00EC75EE"/>
    <w:rsid w:val="00EF6465"/>
    <w:rsid w:val="00F10564"/>
    <w:rsid w:val="00F2553E"/>
    <w:rsid w:val="00F476F5"/>
    <w:rsid w:val="00F56866"/>
    <w:rsid w:val="00F67B7A"/>
    <w:rsid w:val="00F70B0F"/>
    <w:rsid w:val="00F77941"/>
    <w:rsid w:val="00FB09BB"/>
    <w:rsid w:val="00FC1B0B"/>
    <w:rsid w:val="00FC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32A18A8"/>
  <w15:docId w15:val="{4E14D8F4-F6CC-4083-B83A-9326D1025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BP3-05_S-0316_V-2-00_UL-313\&#1042;&#1047;-05_S-0316_UL-313_V-2.00.docx" TargetMode="External"/><Relationship Id="rId13" Type="http://schemas.openxmlformats.org/officeDocument/2006/relationships/hyperlink" Target="mailto:se&#1089;retar_ufa@uvch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04-2017%20&#1087;&#1086;%20&#1086;&#1082;&#1072;&#1079;&#1072;&#1085;&#1080;&#1102;%20&#1087;&#1077;&#1088;&#1074;&#1086;&#1081;%20&#1087;&#1086;&#1084;&#1086;&#1097;&#1080;\&#1048;&#1054;&#1058;%2000-04-2017%20&#1070;&#1051;-313%20&#1055;&#1086;%20&#1086;&#1082;&#1072;&#1079;&#1072;&#1085;&#1080;&#1102;%20&#1087;&#1077;&#1088;&#1074;&#1086;&#1081;%20&#1087;&#1086;&#1084;&#1086;&#1097;&#1080;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03-2017%20&#1055;&#1086;&#1078;&#1072;&#1088;&#1085;&#1072;&#1103;%20&#1073;&#1077;&#1079;&#1086;&#1087;&#1072;&#1089;&#1085;&#1086;&#1089;&#1090;&#1100;\&#1048;&#1054;&#1058;-00-03-2017%20&#1055;&#1086;&#1078;&#1072;&#1088;&#1085;&#1072;&#1103;%20&#1073;&#1077;&#1079;&#1086;&#1087;&#1072;&#1089;&#1085;&#1086;&#1089;&#1090;&#1100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5;&#1054;-15-4-08-2017%20&#1070;&#1051;-313%20&#1055;&#1086;&#1088;&#1103;&#1076;&#1086;&#1082;%20&#1076;&#1086;&#1087;&#1091;&#1089;&#1082;&#1072;%20&#1058;&#1057;\&#1048;&#1055;&#1054;-15-4-08-2017%20&#1070;&#1051;-313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13-2018%20&#1070;&#1051;-313\&#1048;&#1054;&#1058;%2000-13-2018%20&#1070;&#1051;-313.doc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DC427-A388-4488-8858-3D0BC35A1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Мунзаров Ханиф Хамитович</cp:lastModifiedBy>
  <cp:revision>11</cp:revision>
  <cp:lastPrinted>2019-12-17T12:14:00Z</cp:lastPrinted>
  <dcterms:created xsi:type="dcterms:W3CDTF">2020-01-21T03:30:00Z</dcterms:created>
  <dcterms:modified xsi:type="dcterms:W3CDTF">2021-02-09T09:08:00Z</dcterms:modified>
</cp:coreProperties>
</file>